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4C1" w:rsidRDefault="00C4112E" w:rsidP="00C4112E">
      <w:pPr>
        <w:pStyle w:val="Ing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 har fået nye parkeringsregler på vores P-pladser.</w:t>
      </w:r>
    </w:p>
    <w:p w:rsidR="00C4112E" w:rsidRDefault="00C4112E" w:rsidP="00C4112E">
      <w:pPr>
        <w:pStyle w:val="Ing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Dette er gentagne gange blevet stemt om på flere afdelingsmøder, og vedtaget alle gange</w:t>
      </w:r>
      <w:r w:rsidR="002F290F">
        <w:rPr>
          <w:rFonts w:ascii="Times New Roman" w:hAnsi="Times New Roman" w:cs="Times New Roman"/>
          <w:sz w:val="28"/>
          <w:szCs w:val="28"/>
        </w:rPr>
        <w:t>, senest 15/5 2018.</w:t>
      </w:r>
    </w:p>
    <w:p w:rsidR="002F290F" w:rsidRDefault="002F290F" w:rsidP="00C4112E">
      <w:pPr>
        <w:pStyle w:val="Ingenafstand"/>
        <w:rPr>
          <w:rFonts w:ascii="Times New Roman" w:hAnsi="Times New Roman" w:cs="Times New Roman"/>
          <w:sz w:val="28"/>
          <w:szCs w:val="28"/>
        </w:rPr>
      </w:pPr>
    </w:p>
    <w:p w:rsidR="00C4112E" w:rsidRDefault="00C4112E" w:rsidP="00C4112E">
      <w:pPr>
        <w:pStyle w:val="Ing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Reglerne er som følger:</w:t>
      </w:r>
    </w:p>
    <w:p w:rsidR="00C4112E" w:rsidRDefault="00C4112E" w:rsidP="00C4112E">
      <w:pPr>
        <w:pStyle w:val="Ingenafstand"/>
        <w:rPr>
          <w:rFonts w:ascii="Times New Roman" w:hAnsi="Times New Roman" w:cs="Times New Roman"/>
          <w:sz w:val="28"/>
          <w:szCs w:val="28"/>
        </w:rPr>
      </w:pPr>
    </w:p>
    <w:p w:rsidR="00C4112E" w:rsidRDefault="00C4112E" w:rsidP="00C4112E">
      <w:pPr>
        <w:pStyle w:val="Ingenafstand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Parkering kun tilladt med gyldig P-tilladelse</w:t>
      </w:r>
    </w:p>
    <w:p w:rsidR="00C4112E" w:rsidRDefault="00C4112E" w:rsidP="00C4112E">
      <w:pPr>
        <w:pStyle w:val="Ingenafstand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Parkering kun tilladt i afmærket bås.</w:t>
      </w:r>
    </w:p>
    <w:p w:rsidR="00C4112E" w:rsidRDefault="00C4112E" w:rsidP="00C4112E">
      <w:pPr>
        <w:pStyle w:val="Ingenafstand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Tidsbegrænset parkering uden p-licens på 3 timer. P-skive påbudt</w:t>
      </w:r>
    </w:p>
    <w:p w:rsidR="00C4112E" w:rsidRDefault="00C4112E" w:rsidP="00C4112E">
      <w:pPr>
        <w:pStyle w:val="Ingenafstand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Biler over 3500 kg. </w:t>
      </w:r>
      <w:r w:rsidR="002F290F">
        <w:rPr>
          <w:rFonts w:ascii="Times New Roman" w:hAnsi="Times New Roman" w:cs="Times New Roman"/>
          <w:sz w:val="28"/>
          <w:szCs w:val="28"/>
        </w:rPr>
        <w:t>er ikke tilladt</w:t>
      </w:r>
    </w:p>
    <w:p w:rsidR="002F290F" w:rsidRDefault="002F290F" w:rsidP="00C4112E">
      <w:pPr>
        <w:pStyle w:val="Ingenafstand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Parkering ej tilladt med trailer.</w:t>
      </w:r>
    </w:p>
    <w:p w:rsidR="002F290F" w:rsidRDefault="002F290F" w:rsidP="00C4112E">
      <w:pPr>
        <w:pStyle w:val="Ingenafstand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MC og knallerter er ind til videre friholdt for krav om licens.</w:t>
      </w:r>
    </w:p>
    <w:p w:rsidR="00C4112E" w:rsidRDefault="00C4112E" w:rsidP="00C4112E">
      <w:pPr>
        <w:pStyle w:val="Ingenafstand"/>
        <w:ind w:left="720"/>
        <w:rPr>
          <w:rFonts w:ascii="Times New Roman" w:hAnsi="Times New Roman" w:cs="Times New Roman"/>
          <w:sz w:val="28"/>
          <w:szCs w:val="28"/>
        </w:rPr>
      </w:pPr>
    </w:p>
    <w:p w:rsidR="002F290F" w:rsidRDefault="002F290F" w:rsidP="00C4112E">
      <w:pPr>
        <w:pStyle w:val="Ing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Fast parkeringslicens:</w:t>
      </w:r>
    </w:p>
    <w:p w:rsidR="00C4112E" w:rsidRDefault="00C4112E" w:rsidP="00C4112E">
      <w:pPr>
        <w:pStyle w:val="Ing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Du kan som beboer </w:t>
      </w:r>
      <w:r w:rsidR="005069D0">
        <w:rPr>
          <w:rFonts w:ascii="Times New Roman" w:hAnsi="Times New Roman" w:cs="Times New Roman"/>
          <w:sz w:val="28"/>
          <w:szCs w:val="28"/>
        </w:rPr>
        <w:t xml:space="preserve">maks. </w:t>
      </w:r>
      <w:r>
        <w:rPr>
          <w:rFonts w:ascii="Times New Roman" w:hAnsi="Times New Roman" w:cs="Times New Roman"/>
          <w:sz w:val="28"/>
          <w:szCs w:val="28"/>
        </w:rPr>
        <w:t>få fast parkeringslicens til 2 køretøjer pr. lejemål.</w:t>
      </w:r>
    </w:p>
    <w:p w:rsidR="00C4112E" w:rsidRDefault="00C4112E" w:rsidP="00C4112E">
      <w:pPr>
        <w:pStyle w:val="Ing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Bilerne skal dog have tilknytning til området, så du skal enten stå som ejer eller bruger på registreringsattesten</w:t>
      </w:r>
      <w:r w:rsidR="00DA5DB5">
        <w:rPr>
          <w:rFonts w:ascii="Times New Roman" w:hAnsi="Times New Roman" w:cs="Times New Roman"/>
          <w:sz w:val="28"/>
          <w:szCs w:val="28"/>
        </w:rPr>
        <w:t>, eller fremvise registreringsattest på evt. firmabil.</w:t>
      </w:r>
    </w:p>
    <w:p w:rsidR="002F290F" w:rsidRDefault="002F290F" w:rsidP="00C4112E">
      <w:pPr>
        <w:pStyle w:val="Ing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Send en mail til </w:t>
      </w:r>
      <w:hyperlink r:id="rId7" w:history="1">
        <w:r w:rsidRPr="00E42BA3">
          <w:rPr>
            <w:rStyle w:val="Hyperlink"/>
            <w:rFonts w:ascii="Times New Roman" w:hAnsi="Times New Roman" w:cs="Times New Roman"/>
            <w:sz w:val="28"/>
            <w:szCs w:val="28"/>
          </w:rPr>
          <w:t>parkering@lb1og2.dk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med oplysninger om din adresse, samt billede</w:t>
      </w:r>
      <w:r w:rsidR="005069D0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 af dine registreringsattester på de biler du ønsker at få fast parkeringslicens til.</w:t>
      </w:r>
      <w:r w:rsidR="005069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Det vil være en rigtig god idé at afdække kontrolkoderne på registreringsattesterne.</w:t>
      </w:r>
    </w:p>
    <w:p w:rsidR="002F290F" w:rsidRDefault="002F290F" w:rsidP="00C4112E">
      <w:pPr>
        <w:pStyle w:val="Ing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Parkeringsudvalget forbeholder sig ret til at afvise registrering af et køretøj hvis det skønnes at der ikke er fast tilknytningsforhold til afdelingens parkeringspladser.</w:t>
      </w:r>
    </w:p>
    <w:p w:rsidR="002F290F" w:rsidRDefault="002F290F" w:rsidP="00C4112E">
      <w:pPr>
        <w:pStyle w:val="Ingenafstand"/>
        <w:rPr>
          <w:rFonts w:ascii="Times New Roman" w:hAnsi="Times New Roman" w:cs="Times New Roman"/>
          <w:sz w:val="28"/>
          <w:szCs w:val="28"/>
        </w:rPr>
      </w:pPr>
    </w:p>
    <w:p w:rsidR="002F290F" w:rsidRDefault="002F290F" w:rsidP="00C4112E">
      <w:pPr>
        <w:pStyle w:val="Ing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Gæsteparkeringslicens:</w:t>
      </w:r>
    </w:p>
    <w:p w:rsidR="005069D0" w:rsidRDefault="002F290F" w:rsidP="00C4112E">
      <w:pPr>
        <w:pStyle w:val="Ing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Alle beboere i Lille Birkholm afd. 1 og 2 kan blive oprettet i det elektroniske gæsteparkerings system. Du skal blot skrive en e-mail til </w:t>
      </w:r>
      <w:hyperlink r:id="rId8" w:history="1">
        <w:r w:rsidRPr="00E42BA3">
          <w:rPr>
            <w:rStyle w:val="Hyperlink"/>
            <w:rFonts w:ascii="Times New Roman" w:hAnsi="Times New Roman" w:cs="Times New Roman"/>
            <w:sz w:val="28"/>
            <w:szCs w:val="28"/>
          </w:rPr>
          <w:t>parkering@lb1og2.dk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med oplysninger om din adresse og din e-mail. Så vil du få tilsendt et aktiveringslink</w:t>
      </w:r>
      <w:r w:rsidR="005069D0">
        <w:rPr>
          <w:rFonts w:ascii="Times New Roman" w:hAnsi="Times New Roman" w:cs="Times New Roman"/>
          <w:sz w:val="28"/>
          <w:szCs w:val="28"/>
        </w:rPr>
        <w:t xml:space="preserve"> fra Q-park, som du så klikker på. Så kan du oprette dig med din e-mailadresse som brugernavn, og et selvvalgt password. Husk, at dit password SKAL indeholde mindst ét stort bogstav. Når du er oprettet, kan du udstede parkeringslicens til dine gæsters biler. </w:t>
      </w:r>
    </w:p>
    <w:p w:rsidR="002F290F" w:rsidRDefault="005069D0" w:rsidP="00C4112E">
      <w:pPr>
        <w:pStyle w:val="Ing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Klik på fanen: Udsted P-tilladelse</w:t>
      </w:r>
    </w:p>
    <w:p w:rsidR="005069D0" w:rsidRDefault="005069D0" w:rsidP="00C4112E">
      <w:pPr>
        <w:pStyle w:val="Ing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feltet Køretøj indtaster du den ønskede bils registreringsnummer</w:t>
      </w:r>
    </w:p>
    <w:p w:rsidR="005069D0" w:rsidRDefault="005069D0" w:rsidP="00C4112E">
      <w:pPr>
        <w:pStyle w:val="Ing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området periode i feltet Udløb, vælger du den tid som gæsteparkeringen skal gælde.</w:t>
      </w:r>
    </w:p>
    <w:p w:rsidR="005069D0" w:rsidRDefault="005069D0" w:rsidP="00C4112E">
      <w:pPr>
        <w:pStyle w:val="Ing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Du kan maks. bruge 100 timer om måneden. </w:t>
      </w:r>
    </w:p>
    <w:p w:rsidR="005069D0" w:rsidRDefault="005069D0" w:rsidP="00C4112E">
      <w:pPr>
        <w:pStyle w:val="Ing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Du kan hente papir licenser til 24 timers gæsteparkering på ejendomskontoret, hvis dette er </w:t>
      </w:r>
      <w:r w:rsidR="006C268C">
        <w:rPr>
          <w:rFonts w:ascii="Times New Roman" w:hAnsi="Times New Roman" w:cs="Times New Roman"/>
          <w:sz w:val="28"/>
          <w:szCs w:val="28"/>
        </w:rPr>
        <w:t xml:space="preserve">nemmere for dig. </w:t>
      </w:r>
    </w:p>
    <w:p w:rsidR="006C268C" w:rsidRDefault="006C268C" w:rsidP="00C4112E">
      <w:pPr>
        <w:pStyle w:val="Ing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Har du lejet Stamhuset, kan du få udleveret weekend licenser til dine gæster. En weekend licens gælder i 48 timer. </w:t>
      </w:r>
    </w:p>
    <w:p w:rsidR="006C268C" w:rsidRDefault="006C268C" w:rsidP="00C4112E">
      <w:pPr>
        <w:pStyle w:val="Ingenafstand"/>
        <w:rPr>
          <w:rFonts w:ascii="Times New Roman" w:hAnsi="Times New Roman" w:cs="Times New Roman"/>
          <w:sz w:val="28"/>
          <w:szCs w:val="28"/>
        </w:rPr>
      </w:pPr>
    </w:p>
    <w:p w:rsidR="005069D0" w:rsidRDefault="006C268C" w:rsidP="00C4112E">
      <w:pPr>
        <w:pStyle w:val="Ing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Venlig hilsen</w:t>
      </w:r>
    </w:p>
    <w:p w:rsidR="00C4112E" w:rsidRPr="00C4112E" w:rsidRDefault="006C268C" w:rsidP="00C4112E">
      <w:pPr>
        <w:pStyle w:val="Ing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Parkeringsudvalget Lille Birkholm 1 og 2</w:t>
      </w:r>
    </w:p>
    <w:sectPr w:rsidR="00C4112E" w:rsidRPr="00C4112E" w:rsidSect="006C268C">
      <w:headerReference w:type="default" r:id="rId9"/>
      <w:pgSz w:w="11906" w:h="16838"/>
      <w:pgMar w:top="1701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485C" w:rsidRDefault="00A4485C" w:rsidP="00C4112E">
      <w:pPr>
        <w:spacing w:after="0" w:line="240" w:lineRule="auto"/>
      </w:pPr>
      <w:r>
        <w:separator/>
      </w:r>
    </w:p>
  </w:endnote>
  <w:endnote w:type="continuationSeparator" w:id="0">
    <w:p w:rsidR="00A4485C" w:rsidRDefault="00A4485C" w:rsidP="00C41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485C" w:rsidRDefault="00A4485C" w:rsidP="00C4112E">
      <w:pPr>
        <w:spacing w:after="0" w:line="240" w:lineRule="auto"/>
      </w:pPr>
      <w:r>
        <w:separator/>
      </w:r>
    </w:p>
  </w:footnote>
  <w:footnote w:type="continuationSeparator" w:id="0">
    <w:p w:rsidR="00A4485C" w:rsidRDefault="00A4485C" w:rsidP="00C411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12E" w:rsidRPr="00C4112E" w:rsidRDefault="00C4112E" w:rsidP="00C4112E">
    <w:pPr>
      <w:pStyle w:val="Sidehoved"/>
      <w:jc w:val="center"/>
      <w:rPr>
        <w:b/>
        <w:color w:val="000000" w:themeColor="text1"/>
        <w:sz w:val="56"/>
        <w:szCs w:val="56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C4112E">
      <w:rPr>
        <w:b/>
        <w:color w:val="000000" w:themeColor="text1"/>
        <w:sz w:val="56"/>
        <w:szCs w:val="56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Parkering i Lille Birkholm afd. 1 og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073FE"/>
    <w:multiLevelType w:val="hybridMultilevel"/>
    <w:tmpl w:val="2CA2892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636492"/>
    <w:multiLevelType w:val="hybridMultilevel"/>
    <w:tmpl w:val="F23812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12E"/>
    <w:rsid w:val="002F290F"/>
    <w:rsid w:val="005069D0"/>
    <w:rsid w:val="006C268C"/>
    <w:rsid w:val="00A4485C"/>
    <w:rsid w:val="00C4112E"/>
    <w:rsid w:val="00C929C1"/>
    <w:rsid w:val="00DA5DB5"/>
    <w:rsid w:val="00F61004"/>
    <w:rsid w:val="00F70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78F6F"/>
  <w15:chartTrackingRefBased/>
  <w15:docId w15:val="{0AF68F3D-2172-4932-A2C6-D2B132389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C411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4112E"/>
  </w:style>
  <w:style w:type="paragraph" w:styleId="Sidefod">
    <w:name w:val="footer"/>
    <w:basedOn w:val="Normal"/>
    <w:link w:val="SidefodTegn"/>
    <w:uiPriority w:val="99"/>
    <w:unhideWhenUsed/>
    <w:rsid w:val="00C411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4112E"/>
  </w:style>
  <w:style w:type="paragraph" w:styleId="Ingenafstand">
    <w:name w:val="No Spacing"/>
    <w:uiPriority w:val="1"/>
    <w:qFormat/>
    <w:rsid w:val="00C4112E"/>
    <w:pPr>
      <w:spacing w:after="0" w:line="240" w:lineRule="auto"/>
    </w:pPr>
  </w:style>
  <w:style w:type="character" w:styleId="Hyperlink">
    <w:name w:val="Hyperlink"/>
    <w:basedOn w:val="Standardskrifttypeiafsnit"/>
    <w:uiPriority w:val="99"/>
    <w:unhideWhenUsed/>
    <w:rsid w:val="002F290F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2F290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kering@lb1og2.d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rkering@lb1og2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322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Bestyrelse LB1og2-a</dc:creator>
  <cp:keywords/>
  <dc:description/>
  <cp:lastModifiedBy>Bestyrelse LB1og2-a</cp:lastModifiedBy>
  <cp:revision>3</cp:revision>
  <dcterms:created xsi:type="dcterms:W3CDTF">2018-05-18T17:36:00Z</dcterms:created>
  <dcterms:modified xsi:type="dcterms:W3CDTF">2018-05-18T18:13:00Z</dcterms:modified>
</cp:coreProperties>
</file>